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31BC2" w14:textId="200CCD84" w:rsidR="00BC3642" w:rsidRDefault="00BC3642" w:rsidP="00F96756">
      <w:pPr>
        <w:pBdr>
          <w:bottom w:val="single" w:sz="12" w:space="1" w:color="auto"/>
        </w:pBd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2CF26B5" w14:textId="77777777" w:rsidR="00464BC3" w:rsidRDefault="00464BC3" w:rsidP="00F96756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F419567" w14:textId="643897C4" w:rsidR="00F96756" w:rsidRPr="00BC3642" w:rsidRDefault="00F96756" w:rsidP="00F9675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BC3642">
        <w:rPr>
          <w:rFonts w:asciiTheme="majorHAnsi" w:hAnsiTheme="majorHAnsi" w:cstheme="majorHAnsi"/>
          <w:b/>
          <w:sz w:val="28"/>
          <w:szCs w:val="28"/>
        </w:rPr>
        <w:t>CENÍK  SAZEB</w:t>
      </w:r>
      <w:proofErr w:type="gramEnd"/>
    </w:p>
    <w:p w14:paraId="020D507C" w14:textId="77777777" w:rsidR="00F96756" w:rsidRPr="00BC3642" w:rsidRDefault="00F96756" w:rsidP="00F9675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C3642">
        <w:rPr>
          <w:rFonts w:asciiTheme="majorHAnsi" w:hAnsiTheme="majorHAnsi" w:cstheme="majorHAnsi"/>
          <w:sz w:val="28"/>
          <w:szCs w:val="28"/>
        </w:rPr>
        <w:t xml:space="preserve"> </w:t>
      </w:r>
      <w:r w:rsidRPr="00BC3642">
        <w:rPr>
          <w:rFonts w:asciiTheme="majorHAnsi" w:hAnsiTheme="majorHAnsi" w:cstheme="majorHAnsi"/>
          <w:b/>
          <w:bCs/>
          <w:sz w:val="28"/>
          <w:szCs w:val="28"/>
        </w:rPr>
        <w:t>za poskytování informací dle zákona č. 106/1999 Sb. v platném znění</w:t>
      </w:r>
    </w:p>
    <w:p w14:paraId="53D56423" w14:textId="77777777" w:rsidR="00F96756" w:rsidRPr="00BC3642" w:rsidRDefault="00F96756" w:rsidP="00F96756">
      <w:pPr>
        <w:jc w:val="center"/>
        <w:rPr>
          <w:sz w:val="28"/>
          <w:szCs w:val="28"/>
        </w:rPr>
      </w:pPr>
    </w:p>
    <w:p w14:paraId="6799ADF1" w14:textId="77777777" w:rsidR="00F96756" w:rsidRPr="00464BC3" w:rsidRDefault="00F96756" w:rsidP="00BC3642">
      <w:pPr>
        <w:ind w:left="360"/>
        <w:rPr>
          <w:rFonts w:asciiTheme="majorHAnsi" w:hAnsiTheme="majorHAnsi" w:cstheme="majorHAnsi"/>
        </w:rPr>
      </w:pPr>
    </w:p>
    <w:p w14:paraId="71A62B8D" w14:textId="58459A36" w:rsidR="00F96756" w:rsidRPr="00464BC3" w:rsidRDefault="00F96756" w:rsidP="00BC3642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464BC3">
        <w:rPr>
          <w:rFonts w:asciiTheme="majorHAnsi" w:hAnsiTheme="majorHAnsi" w:cstheme="majorHAnsi"/>
        </w:rPr>
        <w:t>V případě mimořádně rozsáhlého vyhledání informací za každou i započatou hodinu vyhledávání jedním pracovníkem se stanoví úhrada ve výši za 1 hodinu</w:t>
      </w:r>
      <w:r w:rsidR="00464BC3">
        <w:rPr>
          <w:rFonts w:asciiTheme="majorHAnsi" w:hAnsiTheme="majorHAnsi" w:cstheme="majorHAnsi"/>
        </w:rPr>
        <w:t xml:space="preserve">         </w:t>
      </w:r>
      <w:r w:rsidR="00464BC3" w:rsidRPr="00464BC3">
        <w:rPr>
          <w:rFonts w:asciiTheme="majorHAnsi" w:hAnsiTheme="majorHAnsi" w:cstheme="majorHAnsi"/>
        </w:rPr>
        <w:t>200</w:t>
      </w:r>
      <w:r w:rsidRPr="00464BC3">
        <w:rPr>
          <w:rFonts w:asciiTheme="majorHAnsi" w:hAnsiTheme="majorHAnsi" w:cstheme="majorHAnsi"/>
        </w:rPr>
        <w:t>,- Kč</w:t>
      </w:r>
    </w:p>
    <w:p w14:paraId="0EE1B9C2" w14:textId="7A6BF9EF" w:rsidR="00F96756" w:rsidRPr="00464BC3" w:rsidRDefault="00F96756" w:rsidP="00BC3642">
      <w:pPr>
        <w:ind w:left="360"/>
        <w:rPr>
          <w:rFonts w:asciiTheme="majorHAnsi" w:hAnsiTheme="majorHAnsi" w:cstheme="majorHAnsi"/>
        </w:rPr>
      </w:pPr>
      <w:r w:rsidRPr="00464BC3">
        <w:rPr>
          <w:rFonts w:asciiTheme="majorHAnsi" w:hAnsiTheme="majorHAnsi" w:cstheme="majorHAnsi"/>
        </w:rPr>
        <w:t xml:space="preserve"> </w:t>
      </w:r>
      <w:r w:rsidRPr="00464BC3">
        <w:rPr>
          <w:rFonts w:asciiTheme="majorHAnsi" w:hAnsiTheme="majorHAnsi" w:cstheme="majorHAnsi"/>
        </w:rPr>
        <w:tab/>
        <w:t xml:space="preserve">                                                           </w:t>
      </w:r>
    </w:p>
    <w:p w14:paraId="6BC71776" w14:textId="7C9D525D" w:rsidR="00F96756" w:rsidRPr="00464BC3" w:rsidRDefault="00F96756" w:rsidP="00BC3642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464BC3">
        <w:rPr>
          <w:rFonts w:asciiTheme="majorHAnsi" w:hAnsiTheme="majorHAnsi" w:cstheme="majorHAnsi"/>
        </w:rPr>
        <w:t>Úhrada za pořízení kopií / tisk</w:t>
      </w:r>
      <w:r w:rsidR="00BC3642" w:rsidRPr="00464BC3">
        <w:rPr>
          <w:rFonts w:asciiTheme="majorHAnsi" w:hAnsiTheme="majorHAnsi" w:cstheme="majorHAnsi"/>
        </w:rPr>
        <w:t xml:space="preserve"> dokladů </w:t>
      </w:r>
      <w:r w:rsidRPr="00464BC3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formát A4 – jednostranná kopie černobílá </w:t>
      </w:r>
      <w:r w:rsidRPr="00464BC3">
        <w:rPr>
          <w:rFonts w:asciiTheme="majorHAnsi" w:hAnsiTheme="majorHAnsi" w:cstheme="majorHAnsi"/>
        </w:rPr>
        <w:tab/>
        <w:t>1 kus</w:t>
      </w:r>
      <w:r w:rsidRPr="00464BC3">
        <w:rPr>
          <w:rFonts w:asciiTheme="majorHAnsi" w:hAnsiTheme="majorHAnsi" w:cstheme="majorHAnsi"/>
        </w:rPr>
        <w:tab/>
        <w:t xml:space="preserve">    </w:t>
      </w:r>
      <w:r w:rsidR="00464BC3" w:rsidRPr="00464BC3">
        <w:rPr>
          <w:rFonts w:asciiTheme="majorHAnsi" w:hAnsiTheme="majorHAnsi" w:cstheme="majorHAnsi"/>
        </w:rPr>
        <w:t>3</w:t>
      </w:r>
      <w:r w:rsidRPr="00464BC3">
        <w:rPr>
          <w:rFonts w:asciiTheme="majorHAnsi" w:hAnsiTheme="majorHAnsi" w:cstheme="majorHAnsi"/>
        </w:rPr>
        <w:t>,- Kč</w:t>
      </w:r>
    </w:p>
    <w:p w14:paraId="4FDC0340" w14:textId="01FDF8F0" w:rsidR="00F96756" w:rsidRPr="00464BC3" w:rsidRDefault="00BC3642" w:rsidP="00BC3642">
      <w:pPr>
        <w:rPr>
          <w:rFonts w:asciiTheme="majorHAnsi" w:hAnsiTheme="majorHAnsi" w:cstheme="majorHAnsi"/>
        </w:rPr>
      </w:pPr>
      <w:r w:rsidRPr="00464BC3">
        <w:rPr>
          <w:rFonts w:asciiTheme="majorHAnsi" w:hAnsiTheme="majorHAnsi" w:cstheme="majorHAnsi"/>
        </w:rPr>
        <w:t xml:space="preserve">       </w:t>
      </w:r>
      <w:r w:rsidR="00F96756" w:rsidRPr="00464BC3">
        <w:rPr>
          <w:rFonts w:asciiTheme="majorHAnsi" w:hAnsiTheme="majorHAnsi" w:cstheme="majorHAnsi"/>
        </w:rPr>
        <w:t>formát A4 – dvoustranná kopie černobílá</w:t>
      </w:r>
      <w:r w:rsidR="00F96756" w:rsidRPr="00464BC3">
        <w:rPr>
          <w:rFonts w:asciiTheme="majorHAnsi" w:hAnsiTheme="majorHAnsi" w:cstheme="majorHAnsi"/>
        </w:rPr>
        <w:tab/>
        <w:t>1 kus</w:t>
      </w:r>
      <w:r w:rsidR="00F96756" w:rsidRPr="00464BC3">
        <w:rPr>
          <w:rFonts w:asciiTheme="majorHAnsi" w:hAnsiTheme="majorHAnsi" w:cstheme="majorHAnsi"/>
        </w:rPr>
        <w:tab/>
        <w:t xml:space="preserve">    4,- Kč</w:t>
      </w:r>
    </w:p>
    <w:p w14:paraId="467591FB" w14:textId="1D45DEF1" w:rsidR="00F96756" w:rsidRPr="00464BC3" w:rsidRDefault="00BC3642" w:rsidP="00BC3642">
      <w:pPr>
        <w:rPr>
          <w:rFonts w:asciiTheme="majorHAnsi" w:hAnsiTheme="majorHAnsi" w:cstheme="majorHAnsi"/>
        </w:rPr>
      </w:pPr>
      <w:r w:rsidRPr="00464BC3">
        <w:rPr>
          <w:rFonts w:asciiTheme="majorHAnsi" w:hAnsiTheme="majorHAnsi" w:cstheme="majorHAnsi"/>
        </w:rPr>
        <w:t xml:space="preserve">       </w:t>
      </w:r>
      <w:r w:rsidR="00F96756" w:rsidRPr="00464BC3">
        <w:rPr>
          <w:rFonts w:asciiTheme="majorHAnsi" w:hAnsiTheme="majorHAnsi" w:cstheme="majorHAnsi"/>
        </w:rPr>
        <w:t>formát A4 – jednostranná kopie barevná</w:t>
      </w:r>
      <w:r w:rsidR="00F96756" w:rsidRPr="00464BC3">
        <w:rPr>
          <w:rFonts w:asciiTheme="majorHAnsi" w:hAnsiTheme="majorHAnsi" w:cstheme="majorHAnsi"/>
        </w:rPr>
        <w:tab/>
        <w:t>1 kus</w:t>
      </w:r>
      <w:r w:rsidR="00F96756" w:rsidRPr="00464BC3">
        <w:rPr>
          <w:rFonts w:asciiTheme="majorHAnsi" w:hAnsiTheme="majorHAnsi" w:cstheme="majorHAnsi"/>
        </w:rPr>
        <w:tab/>
        <w:t xml:space="preserve">    </w:t>
      </w:r>
      <w:r w:rsidR="00464BC3" w:rsidRPr="00464BC3">
        <w:rPr>
          <w:rFonts w:asciiTheme="majorHAnsi" w:hAnsiTheme="majorHAnsi" w:cstheme="majorHAnsi"/>
        </w:rPr>
        <w:t>5</w:t>
      </w:r>
      <w:r w:rsidR="00F96756" w:rsidRPr="00464BC3">
        <w:rPr>
          <w:rFonts w:asciiTheme="majorHAnsi" w:hAnsiTheme="majorHAnsi" w:cstheme="majorHAnsi"/>
        </w:rPr>
        <w:t>,- Kč</w:t>
      </w:r>
    </w:p>
    <w:p w14:paraId="276E1AF5" w14:textId="17DF0ECD" w:rsidR="00F96756" w:rsidRPr="00464BC3" w:rsidRDefault="00BC3642" w:rsidP="00BC3642">
      <w:pPr>
        <w:rPr>
          <w:rFonts w:asciiTheme="majorHAnsi" w:hAnsiTheme="majorHAnsi" w:cstheme="majorHAnsi"/>
        </w:rPr>
      </w:pPr>
      <w:r w:rsidRPr="00464BC3">
        <w:rPr>
          <w:rFonts w:asciiTheme="majorHAnsi" w:hAnsiTheme="majorHAnsi" w:cstheme="majorHAnsi"/>
        </w:rPr>
        <w:t xml:space="preserve">       </w:t>
      </w:r>
      <w:r w:rsidR="00F96756" w:rsidRPr="00464BC3">
        <w:rPr>
          <w:rFonts w:asciiTheme="majorHAnsi" w:hAnsiTheme="majorHAnsi" w:cstheme="majorHAnsi"/>
        </w:rPr>
        <w:t>formát A4 – dvoustranná kopie barevná</w:t>
      </w:r>
      <w:r w:rsidR="00F96756" w:rsidRPr="00464BC3">
        <w:rPr>
          <w:rFonts w:asciiTheme="majorHAnsi" w:hAnsiTheme="majorHAnsi" w:cstheme="majorHAnsi"/>
        </w:rPr>
        <w:tab/>
      </w:r>
      <w:r w:rsidR="00464BC3">
        <w:rPr>
          <w:rFonts w:asciiTheme="majorHAnsi" w:hAnsiTheme="majorHAnsi" w:cstheme="majorHAnsi"/>
        </w:rPr>
        <w:t xml:space="preserve">             </w:t>
      </w:r>
      <w:r w:rsidR="00F96756" w:rsidRPr="00464BC3">
        <w:rPr>
          <w:rFonts w:asciiTheme="majorHAnsi" w:hAnsiTheme="majorHAnsi" w:cstheme="majorHAnsi"/>
        </w:rPr>
        <w:t>1 kus</w:t>
      </w:r>
      <w:proofErr w:type="gramStart"/>
      <w:r w:rsidR="00F96756" w:rsidRPr="00464BC3">
        <w:rPr>
          <w:rFonts w:asciiTheme="majorHAnsi" w:hAnsiTheme="majorHAnsi" w:cstheme="majorHAnsi"/>
        </w:rPr>
        <w:tab/>
        <w:t xml:space="preserve"> </w:t>
      </w:r>
      <w:r w:rsidR="00716705" w:rsidRPr="00464BC3">
        <w:rPr>
          <w:rFonts w:asciiTheme="majorHAnsi" w:hAnsiTheme="majorHAnsi" w:cstheme="majorHAnsi"/>
        </w:rPr>
        <w:t xml:space="preserve"> </w:t>
      </w:r>
      <w:r w:rsidR="00464BC3" w:rsidRPr="00464BC3">
        <w:rPr>
          <w:rFonts w:asciiTheme="majorHAnsi" w:hAnsiTheme="majorHAnsi" w:cstheme="majorHAnsi"/>
        </w:rPr>
        <w:t>10</w:t>
      </w:r>
      <w:proofErr w:type="gramEnd"/>
      <w:r w:rsidR="00F96756" w:rsidRPr="00464BC3">
        <w:rPr>
          <w:rFonts w:asciiTheme="majorHAnsi" w:hAnsiTheme="majorHAnsi" w:cstheme="majorHAnsi"/>
        </w:rPr>
        <w:t>,- Kč</w:t>
      </w:r>
    </w:p>
    <w:p w14:paraId="5328ADDF" w14:textId="5D8C4A07" w:rsidR="00716705" w:rsidRPr="00464BC3" w:rsidRDefault="00716705" w:rsidP="00F96756">
      <w:pPr>
        <w:ind w:left="708"/>
        <w:rPr>
          <w:rFonts w:asciiTheme="majorHAnsi" w:hAnsiTheme="majorHAnsi" w:cstheme="majorHAnsi"/>
        </w:rPr>
      </w:pPr>
    </w:p>
    <w:p w14:paraId="6A00CDC6" w14:textId="6C18E2FA" w:rsidR="00716705" w:rsidRPr="00464BC3" w:rsidRDefault="00716705" w:rsidP="00716705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</w:rPr>
      </w:pPr>
      <w:r w:rsidRPr="00464BC3">
        <w:rPr>
          <w:rFonts w:asciiTheme="majorHAnsi" w:hAnsiTheme="majorHAnsi" w:cstheme="majorHAnsi"/>
        </w:rPr>
        <w:t xml:space="preserve">Úhrada za skenování </w:t>
      </w:r>
    </w:p>
    <w:p w14:paraId="11C8906D" w14:textId="7DA790FA" w:rsidR="00716705" w:rsidRPr="00464BC3" w:rsidRDefault="00BC3642" w:rsidP="00BC3642">
      <w:pPr>
        <w:rPr>
          <w:rFonts w:asciiTheme="majorHAnsi" w:hAnsiTheme="majorHAnsi" w:cstheme="majorHAnsi"/>
        </w:rPr>
      </w:pPr>
      <w:r w:rsidRPr="00464BC3">
        <w:rPr>
          <w:rFonts w:asciiTheme="majorHAnsi" w:hAnsiTheme="majorHAnsi" w:cstheme="majorHAnsi"/>
        </w:rPr>
        <w:t xml:space="preserve">       </w:t>
      </w:r>
      <w:r w:rsidR="00716705" w:rsidRPr="00464BC3">
        <w:rPr>
          <w:rFonts w:asciiTheme="majorHAnsi" w:hAnsiTheme="majorHAnsi" w:cstheme="majorHAnsi"/>
        </w:rPr>
        <w:t xml:space="preserve">Formát A4 – jednostranně </w:t>
      </w:r>
      <w:r w:rsidR="00464BC3" w:rsidRPr="00464BC3">
        <w:rPr>
          <w:rFonts w:asciiTheme="majorHAnsi" w:hAnsiTheme="majorHAnsi" w:cstheme="majorHAnsi"/>
        </w:rPr>
        <w:t>5</w:t>
      </w:r>
      <w:r w:rsidR="00716705" w:rsidRPr="00464BC3">
        <w:rPr>
          <w:rFonts w:asciiTheme="majorHAnsi" w:hAnsiTheme="majorHAnsi" w:cstheme="majorHAnsi"/>
        </w:rPr>
        <w:t>,- Kč</w:t>
      </w:r>
    </w:p>
    <w:p w14:paraId="3E35EBF2" w14:textId="77777777" w:rsidR="00716705" w:rsidRPr="00464BC3" w:rsidRDefault="00716705" w:rsidP="00F96756">
      <w:pPr>
        <w:ind w:left="708"/>
        <w:rPr>
          <w:rFonts w:asciiTheme="majorHAnsi" w:hAnsiTheme="majorHAnsi" w:cstheme="majorHAnsi"/>
        </w:rPr>
      </w:pPr>
    </w:p>
    <w:p w14:paraId="460CFB80" w14:textId="2EA726E7" w:rsidR="00F96756" w:rsidRPr="00464BC3" w:rsidRDefault="00716705" w:rsidP="00F96756">
      <w:pPr>
        <w:rPr>
          <w:rFonts w:asciiTheme="majorHAnsi" w:hAnsiTheme="majorHAnsi" w:cstheme="majorHAnsi"/>
        </w:rPr>
      </w:pPr>
      <w:r w:rsidRPr="00464BC3">
        <w:rPr>
          <w:rFonts w:asciiTheme="majorHAnsi" w:hAnsiTheme="majorHAnsi" w:cstheme="majorHAnsi"/>
        </w:rPr>
        <w:t xml:space="preserve">      </w:t>
      </w:r>
    </w:p>
    <w:p w14:paraId="7B1936D0" w14:textId="77777777" w:rsidR="00F96756" w:rsidRPr="00464BC3" w:rsidRDefault="00F96756" w:rsidP="00F96756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464BC3">
        <w:rPr>
          <w:rFonts w:asciiTheme="majorHAnsi" w:hAnsiTheme="majorHAnsi" w:cstheme="majorHAnsi"/>
        </w:rPr>
        <w:t>Úhrada nákladů za odeslání informací</w:t>
      </w:r>
    </w:p>
    <w:p w14:paraId="13785607" w14:textId="0CC321A7" w:rsidR="00F96756" w:rsidRPr="00464BC3" w:rsidRDefault="00BC3642" w:rsidP="00BC3642">
      <w:pPr>
        <w:rPr>
          <w:rFonts w:asciiTheme="majorHAnsi" w:hAnsiTheme="majorHAnsi" w:cstheme="majorHAnsi"/>
        </w:rPr>
      </w:pPr>
      <w:r w:rsidRPr="00464BC3">
        <w:rPr>
          <w:rFonts w:asciiTheme="majorHAnsi" w:hAnsiTheme="majorHAnsi" w:cstheme="majorHAnsi"/>
        </w:rPr>
        <w:t xml:space="preserve">       </w:t>
      </w:r>
      <w:r w:rsidR="00F96756" w:rsidRPr="00464BC3">
        <w:rPr>
          <w:rFonts w:asciiTheme="majorHAnsi" w:hAnsiTheme="majorHAnsi" w:cstheme="majorHAnsi"/>
        </w:rPr>
        <w:t>Náklady na balné dle pořizovací ceny</w:t>
      </w:r>
    </w:p>
    <w:p w14:paraId="0A88F6C1" w14:textId="258FE95A" w:rsidR="00F96756" w:rsidRPr="00464BC3" w:rsidRDefault="00BC3642" w:rsidP="00BC3642">
      <w:pPr>
        <w:rPr>
          <w:rFonts w:asciiTheme="majorHAnsi" w:hAnsiTheme="majorHAnsi" w:cstheme="majorHAnsi"/>
        </w:rPr>
      </w:pPr>
      <w:r w:rsidRPr="00464BC3">
        <w:rPr>
          <w:rFonts w:asciiTheme="majorHAnsi" w:hAnsiTheme="majorHAnsi" w:cstheme="majorHAnsi"/>
        </w:rPr>
        <w:t xml:space="preserve">       </w:t>
      </w:r>
      <w:r w:rsidR="00F96756" w:rsidRPr="00464BC3">
        <w:rPr>
          <w:rFonts w:asciiTheme="majorHAnsi" w:hAnsiTheme="majorHAnsi" w:cstheme="majorHAnsi"/>
        </w:rPr>
        <w:t>poštovné (dle platného sazebníku České pošty)</w:t>
      </w:r>
    </w:p>
    <w:p w14:paraId="436F0408" w14:textId="77777777" w:rsidR="00F96756" w:rsidRPr="00464BC3" w:rsidRDefault="00F96756" w:rsidP="00F96756">
      <w:pPr>
        <w:rPr>
          <w:rFonts w:asciiTheme="majorHAnsi" w:hAnsiTheme="majorHAnsi" w:cstheme="majorHAnsi"/>
        </w:rPr>
      </w:pPr>
    </w:p>
    <w:p w14:paraId="14FA9069" w14:textId="5E656F54" w:rsidR="00F96756" w:rsidRPr="00464BC3" w:rsidRDefault="00BC3642" w:rsidP="00F96756">
      <w:pPr>
        <w:rPr>
          <w:rFonts w:asciiTheme="majorHAnsi" w:hAnsiTheme="majorHAnsi" w:cstheme="majorHAnsi"/>
        </w:rPr>
      </w:pPr>
      <w:r w:rsidRPr="00464BC3">
        <w:rPr>
          <w:rFonts w:asciiTheme="majorHAnsi" w:hAnsiTheme="majorHAnsi" w:cstheme="majorHAnsi"/>
        </w:rPr>
        <w:t xml:space="preserve">        </w:t>
      </w:r>
      <w:r w:rsidR="00F96756" w:rsidRPr="00464BC3">
        <w:rPr>
          <w:rFonts w:asciiTheme="majorHAnsi" w:hAnsiTheme="majorHAnsi" w:cstheme="majorHAnsi"/>
        </w:rPr>
        <w:t>Forma úhrady:</w:t>
      </w:r>
    </w:p>
    <w:p w14:paraId="6B82B607" w14:textId="780802A0" w:rsidR="00F96756" w:rsidRPr="00464BC3" w:rsidRDefault="00F96756" w:rsidP="00F9675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464BC3">
        <w:rPr>
          <w:rFonts w:asciiTheme="majorHAnsi" w:hAnsiTheme="majorHAnsi" w:cstheme="majorHAnsi"/>
        </w:rPr>
        <w:t xml:space="preserve">hotově – na Obecním úřadě </w:t>
      </w:r>
      <w:r w:rsidR="00716705" w:rsidRPr="00464BC3">
        <w:rPr>
          <w:rFonts w:asciiTheme="majorHAnsi" w:hAnsiTheme="majorHAnsi" w:cstheme="majorHAnsi"/>
        </w:rPr>
        <w:t xml:space="preserve">Plešnice </w:t>
      </w:r>
    </w:p>
    <w:p w14:paraId="108E18FE" w14:textId="28145A69" w:rsidR="00F96756" w:rsidRPr="00464BC3" w:rsidRDefault="00F96756" w:rsidP="00F9675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464BC3">
        <w:rPr>
          <w:rFonts w:asciiTheme="majorHAnsi" w:hAnsiTheme="majorHAnsi" w:cstheme="majorHAnsi"/>
        </w:rPr>
        <w:t xml:space="preserve">převodním příkazem – na účet </w:t>
      </w:r>
      <w:r w:rsidR="00716705" w:rsidRPr="00464BC3">
        <w:rPr>
          <w:rFonts w:asciiTheme="majorHAnsi" w:hAnsiTheme="majorHAnsi" w:cstheme="majorHAnsi"/>
        </w:rPr>
        <w:t>32529371/0100</w:t>
      </w:r>
    </w:p>
    <w:p w14:paraId="366171DC" w14:textId="77777777" w:rsidR="00F96756" w:rsidRPr="00464BC3" w:rsidRDefault="00F96756" w:rsidP="00F96756">
      <w:pPr>
        <w:rPr>
          <w:rFonts w:asciiTheme="majorHAnsi" w:hAnsiTheme="majorHAnsi" w:cstheme="majorHAnsi"/>
        </w:rPr>
      </w:pPr>
    </w:p>
    <w:p w14:paraId="5359D77E" w14:textId="77777777" w:rsidR="00F96756" w:rsidRPr="00464BC3" w:rsidRDefault="00F96756" w:rsidP="00F96756">
      <w:pPr>
        <w:rPr>
          <w:rFonts w:asciiTheme="majorHAnsi" w:hAnsiTheme="majorHAnsi" w:cstheme="majorHAnsi"/>
        </w:rPr>
      </w:pPr>
      <w:r w:rsidRPr="00464BC3">
        <w:rPr>
          <w:rFonts w:asciiTheme="majorHAnsi" w:hAnsiTheme="majorHAnsi" w:cstheme="majorHAnsi"/>
        </w:rPr>
        <w:t>Informace bude žadateli poskytnuta až po obdržení úhrady nákladů spojených s poskytnutím informace v souladu s § 17, odst. 3, zákona č. 106/1999 Sb.</w:t>
      </w:r>
    </w:p>
    <w:p w14:paraId="45242300" w14:textId="5309659E" w:rsidR="00464BC3" w:rsidRPr="00464BC3" w:rsidRDefault="00F96756" w:rsidP="00464BC3">
      <w:pPr>
        <w:rPr>
          <w:rFonts w:asciiTheme="majorHAnsi" w:hAnsiTheme="majorHAnsi" w:cstheme="majorHAnsi"/>
        </w:rPr>
      </w:pPr>
      <w:r w:rsidRPr="00464BC3">
        <w:rPr>
          <w:rFonts w:asciiTheme="majorHAnsi" w:hAnsiTheme="majorHAnsi" w:cstheme="majorHAnsi"/>
        </w:rPr>
        <w:t>Žadateli bude na základě jeho žádosti předložena předpokládaná výše nákladů.</w:t>
      </w:r>
    </w:p>
    <w:p w14:paraId="2A8C4F04" w14:textId="63C02684" w:rsidR="00464BC3" w:rsidRPr="00464BC3" w:rsidRDefault="00464BC3" w:rsidP="00464BC3">
      <w:pPr>
        <w:rPr>
          <w:rFonts w:asciiTheme="majorHAnsi" w:hAnsiTheme="majorHAnsi" w:cstheme="majorHAnsi"/>
        </w:rPr>
      </w:pPr>
    </w:p>
    <w:p w14:paraId="5D927C87" w14:textId="1476BB7B" w:rsidR="00464BC3" w:rsidRPr="00464BC3" w:rsidRDefault="00464BC3" w:rsidP="00464BC3">
      <w:pPr>
        <w:rPr>
          <w:rFonts w:asciiTheme="majorHAnsi" w:hAnsiTheme="majorHAnsi" w:cstheme="majorHAnsi"/>
          <w:b/>
          <w:bCs/>
        </w:rPr>
      </w:pPr>
      <w:proofErr w:type="gramStart"/>
      <w:r w:rsidRPr="00464BC3">
        <w:rPr>
          <w:rFonts w:asciiTheme="majorHAnsi" w:hAnsiTheme="majorHAnsi" w:cstheme="majorHAnsi"/>
          <w:b/>
          <w:bCs/>
        </w:rPr>
        <w:t>A .</w:t>
      </w:r>
      <w:proofErr w:type="gramEnd"/>
      <w:r w:rsidR="001031FF"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Pr="00464BC3">
        <w:rPr>
          <w:rFonts w:asciiTheme="majorHAnsi" w:hAnsiTheme="majorHAnsi" w:cstheme="majorHAnsi"/>
          <w:b/>
          <w:bCs/>
          <w:u w:val="single"/>
        </w:rPr>
        <w:t>ústní</w:t>
      </w:r>
      <w:proofErr w:type="gramEnd"/>
      <w:r w:rsidRPr="00464BC3">
        <w:rPr>
          <w:rFonts w:asciiTheme="majorHAnsi" w:hAnsiTheme="majorHAnsi" w:cstheme="majorHAnsi"/>
          <w:b/>
          <w:bCs/>
          <w:u w:val="single"/>
        </w:rPr>
        <w:t xml:space="preserve"> žádost žadatele- ústní odpověď organizace</w:t>
      </w:r>
      <w:r w:rsidRPr="00464BC3">
        <w:rPr>
          <w:rFonts w:asciiTheme="majorHAnsi" w:hAnsiTheme="majorHAnsi" w:cstheme="majorHAnsi"/>
          <w:b/>
          <w:bCs/>
        </w:rPr>
        <w:t xml:space="preserve"> </w:t>
      </w:r>
    </w:p>
    <w:p w14:paraId="24028D0D" w14:textId="2AB6A1F5" w:rsidR="00464BC3" w:rsidRPr="00464BC3" w:rsidRDefault="00464BC3" w:rsidP="00464BC3">
      <w:pPr>
        <w:rPr>
          <w:rFonts w:asciiTheme="majorHAnsi" w:hAnsiTheme="majorHAnsi" w:cstheme="majorHAnsi"/>
        </w:rPr>
      </w:pPr>
      <w:r w:rsidRPr="00464BC3">
        <w:rPr>
          <w:rFonts w:asciiTheme="majorHAnsi" w:hAnsiTheme="majorHAnsi" w:cstheme="majorHAnsi"/>
        </w:rPr>
        <w:t xml:space="preserve">Pokud pracovní výkon zaměstnance nepřesáhne 15 minut nebude OÚ požadovat žádnou úhradu pracovního </w:t>
      </w:r>
      <w:proofErr w:type="gramStart"/>
      <w:r w:rsidRPr="00464BC3">
        <w:rPr>
          <w:rFonts w:asciiTheme="majorHAnsi" w:hAnsiTheme="majorHAnsi" w:cstheme="majorHAnsi"/>
        </w:rPr>
        <w:t>výkonu ,</w:t>
      </w:r>
      <w:proofErr w:type="gramEnd"/>
      <w:r w:rsidRPr="00464BC3">
        <w:rPr>
          <w:rFonts w:asciiTheme="majorHAnsi" w:hAnsiTheme="majorHAnsi" w:cstheme="majorHAnsi"/>
        </w:rPr>
        <w:t xml:space="preserve"> stanovenou dle bodu 1, žadatel zaplatí pouze úřadu dle bodu 2,3. Úhrada musí být provedena v hotovosti na OÚ před předáním informace</w:t>
      </w:r>
      <w:r w:rsidR="001031FF">
        <w:rPr>
          <w:rFonts w:asciiTheme="majorHAnsi" w:hAnsiTheme="majorHAnsi" w:cstheme="majorHAnsi"/>
        </w:rPr>
        <w:t xml:space="preserve"> žadateli.</w:t>
      </w:r>
    </w:p>
    <w:p w14:paraId="5AA94B95" w14:textId="3019C4EA" w:rsidR="00F96756" w:rsidRPr="00464BC3" w:rsidRDefault="00F96756" w:rsidP="00F96756">
      <w:pPr>
        <w:rPr>
          <w:rFonts w:asciiTheme="majorHAnsi" w:hAnsiTheme="majorHAnsi" w:cstheme="majorHAnsi"/>
        </w:rPr>
      </w:pPr>
    </w:p>
    <w:p w14:paraId="67A40DF3" w14:textId="2A03082B" w:rsidR="00464BC3" w:rsidRDefault="00464BC3" w:rsidP="00F96756">
      <w:pPr>
        <w:rPr>
          <w:rFonts w:asciiTheme="majorHAnsi" w:hAnsiTheme="majorHAnsi" w:cstheme="majorHAnsi"/>
          <w:b/>
          <w:bCs/>
          <w:u w:val="single"/>
        </w:rPr>
      </w:pPr>
      <w:r w:rsidRPr="001031FF">
        <w:rPr>
          <w:rFonts w:asciiTheme="majorHAnsi" w:hAnsiTheme="majorHAnsi" w:cstheme="majorHAnsi"/>
          <w:b/>
          <w:bCs/>
          <w:u w:val="single"/>
        </w:rPr>
        <w:t>B.</w:t>
      </w:r>
      <w:r w:rsidR="001031FF" w:rsidRPr="001031FF">
        <w:rPr>
          <w:rFonts w:asciiTheme="majorHAnsi" w:hAnsiTheme="majorHAnsi" w:cstheme="majorHAnsi"/>
          <w:b/>
          <w:bCs/>
          <w:u w:val="single"/>
        </w:rPr>
        <w:t xml:space="preserve"> písemná nebo ústní žádost žadatele – písemná odpověď organizace</w:t>
      </w:r>
    </w:p>
    <w:p w14:paraId="515D3316" w14:textId="68E080BA" w:rsidR="001031FF" w:rsidRPr="001031FF" w:rsidRDefault="001031FF" w:rsidP="00F96756">
      <w:pPr>
        <w:rPr>
          <w:rFonts w:asciiTheme="majorHAnsi" w:hAnsiTheme="majorHAnsi" w:cstheme="majorHAnsi"/>
        </w:rPr>
      </w:pPr>
      <w:r w:rsidRPr="001031FF">
        <w:rPr>
          <w:rFonts w:asciiTheme="majorHAnsi" w:hAnsiTheme="majorHAnsi" w:cstheme="majorHAnsi"/>
        </w:rPr>
        <w:t xml:space="preserve">Odpověď bude žadateli </w:t>
      </w:r>
      <w:proofErr w:type="gramStart"/>
      <w:r w:rsidRPr="001031FF">
        <w:rPr>
          <w:rFonts w:asciiTheme="majorHAnsi" w:hAnsiTheme="majorHAnsi" w:cstheme="majorHAnsi"/>
        </w:rPr>
        <w:t>zaslána ,</w:t>
      </w:r>
      <w:proofErr w:type="gramEnd"/>
      <w:r w:rsidRPr="001031FF">
        <w:rPr>
          <w:rFonts w:asciiTheme="majorHAnsi" w:hAnsiTheme="majorHAnsi" w:cstheme="majorHAnsi"/>
        </w:rPr>
        <w:t xml:space="preserve"> předána po obdržení úhrady nákladů ( hotově , převodním příkazem). V případě nejasnosti došlé platby bude žadatel povinen předložit doklad o zaplacení.</w:t>
      </w:r>
    </w:p>
    <w:p w14:paraId="2E89E508" w14:textId="2590DFF2" w:rsidR="00716705" w:rsidRDefault="00716705" w:rsidP="00F96756">
      <w:pPr>
        <w:ind w:left="720"/>
        <w:rPr>
          <w:rFonts w:asciiTheme="majorHAnsi" w:hAnsiTheme="majorHAnsi" w:cstheme="majorHAnsi"/>
        </w:rPr>
      </w:pPr>
    </w:p>
    <w:p w14:paraId="41EC19B6" w14:textId="77777777" w:rsidR="001031FF" w:rsidRDefault="001031FF" w:rsidP="00F96756">
      <w:pPr>
        <w:ind w:left="720"/>
        <w:rPr>
          <w:rFonts w:asciiTheme="majorHAnsi" w:hAnsiTheme="majorHAnsi" w:cstheme="majorHAnsi"/>
        </w:rPr>
      </w:pPr>
      <w:bookmarkStart w:id="0" w:name="_GoBack"/>
      <w:bookmarkEnd w:id="0"/>
    </w:p>
    <w:p w14:paraId="1E415EDE" w14:textId="0801DA39" w:rsidR="001031FF" w:rsidRDefault="001031FF" w:rsidP="00F96756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Josef </w:t>
      </w:r>
      <w:proofErr w:type="spellStart"/>
      <w:r>
        <w:rPr>
          <w:rFonts w:asciiTheme="majorHAnsi" w:hAnsiTheme="majorHAnsi" w:cstheme="majorHAnsi"/>
        </w:rPr>
        <w:t>Wočadlo</w:t>
      </w:r>
      <w:proofErr w:type="spellEnd"/>
    </w:p>
    <w:p w14:paraId="4A1D6C70" w14:textId="37CF44D8" w:rsidR="001031FF" w:rsidRPr="001031FF" w:rsidRDefault="001031FF" w:rsidP="00F96756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starosta</w:t>
      </w:r>
    </w:p>
    <w:p w14:paraId="35DDB707" w14:textId="77777777" w:rsidR="00716705" w:rsidRPr="001031FF" w:rsidRDefault="00716705" w:rsidP="00F96756">
      <w:pPr>
        <w:ind w:left="720"/>
        <w:rPr>
          <w:rFonts w:asciiTheme="majorHAnsi" w:hAnsiTheme="majorHAnsi" w:cstheme="majorHAnsi"/>
        </w:rPr>
      </w:pPr>
    </w:p>
    <w:p w14:paraId="03CC3AA8" w14:textId="77777777" w:rsidR="00716705" w:rsidRPr="00464BC3" w:rsidRDefault="00716705" w:rsidP="00F96756">
      <w:pPr>
        <w:ind w:left="720"/>
        <w:rPr>
          <w:rFonts w:asciiTheme="majorHAnsi" w:hAnsiTheme="majorHAnsi" w:cstheme="majorHAnsi"/>
        </w:rPr>
      </w:pPr>
    </w:p>
    <w:p w14:paraId="204283C2" w14:textId="77777777" w:rsidR="00B91255" w:rsidRPr="00464BC3" w:rsidRDefault="00B91255">
      <w:pPr>
        <w:rPr>
          <w:rFonts w:asciiTheme="majorHAnsi" w:hAnsiTheme="majorHAnsi" w:cstheme="majorHAnsi"/>
        </w:rPr>
      </w:pPr>
    </w:p>
    <w:sectPr w:rsidR="00B91255" w:rsidRPr="00464BC3">
      <w:headerReference w:type="default" r:id="rId7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C1672" w14:textId="77777777" w:rsidR="00A41528" w:rsidRDefault="00A41528" w:rsidP="00F96756">
      <w:r>
        <w:separator/>
      </w:r>
    </w:p>
  </w:endnote>
  <w:endnote w:type="continuationSeparator" w:id="0">
    <w:p w14:paraId="70B209C3" w14:textId="77777777" w:rsidR="00A41528" w:rsidRDefault="00A41528" w:rsidP="00F9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F575B" w14:textId="77777777" w:rsidR="00A41528" w:rsidRDefault="00A41528" w:rsidP="00F96756">
      <w:r>
        <w:separator/>
      </w:r>
    </w:p>
  </w:footnote>
  <w:footnote w:type="continuationSeparator" w:id="0">
    <w:p w14:paraId="5FD3AD98" w14:textId="77777777" w:rsidR="00A41528" w:rsidRDefault="00A41528" w:rsidP="00F96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43EB" w14:textId="416A5765" w:rsidR="00235629" w:rsidRPr="00464BC3" w:rsidRDefault="00464BC3" w:rsidP="00464BC3">
    <w:pPr>
      <w:pStyle w:val="Zhlav"/>
      <w:jc w:val="center"/>
    </w:pPr>
    <w:r w:rsidRPr="00464BC3">
      <w:rPr>
        <w:b/>
        <w:bCs/>
      </w:rPr>
      <w:t xml:space="preserve">Obec </w:t>
    </w:r>
    <w:proofErr w:type="gramStart"/>
    <w:r w:rsidRPr="00464BC3">
      <w:rPr>
        <w:b/>
        <w:bCs/>
      </w:rPr>
      <w:t>Plešnice ,</w:t>
    </w:r>
    <w:proofErr w:type="gramEnd"/>
    <w:r w:rsidRPr="00464BC3">
      <w:rPr>
        <w:b/>
        <w:bCs/>
      </w:rPr>
      <w:t xml:space="preserve"> </w:t>
    </w:r>
    <w:r w:rsidRPr="00464BC3">
      <w:t>Plešnice č.p.33,PSČ 330 33 Město Touškov</w:t>
    </w:r>
  </w:p>
  <w:p w14:paraId="27A795F5" w14:textId="6870C90C" w:rsidR="00464BC3" w:rsidRPr="00464BC3" w:rsidRDefault="00464BC3" w:rsidP="00464BC3">
    <w:pPr>
      <w:pStyle w:val="Zhlav"/>
      <w:jc w:val="center"/>
    </w:pPr>
    <w:r w:rsidRPr="00464BC3">
      <w:t>Tel: 377914 125, e-mail</w:t>
    </w:r>
    <w:proofErr w:type="gramStart"/>
    <w:r w:rsidRPr="00464BC3">
      <w:t>: :</w:t>
    </w:r>
    <w:proofErr w:type="gramEnd"/>
    <w:r w:rsidRPr="00464BC3">
      <w:t xml:space="preserve"> obec.plesnice@worldonline.cz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C97"/>
    <w:multiLevelType w:val="hybridMultilevel"/>
    <w:tmpl w:val="A9F005A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3860"/>
    <w:multiLevelType w:val="hybridMultilevel"/>
    <w:tmpl w:val="E180AAB6"/>
    <w:lvl w:ilvl="0" w:tplc="A126A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 w15:restartNumberingAfterBreak="0">
    <w:nsid w:val="1CF80131"/>
    <w:multiLevelType w:val="hybridMultilevel"/>
    <w:tmpl w:val="B036B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2ACB"/>
    <w:multiLevelType w:val="hybridMultilevel"/>
    <w:tmpl w:val="2356FD3A"/>
    <w:lvl w:ilvl="0" w:tplc="43F8F3C8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B51DB5"/>
    <w:multiLevelType w:val="hybridMultilevel"/>
    <w:tmpl w:val="F1B672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03"/>
    <w:rsid w:val="0000231E"/>
    <w:rsid w:val="001031FF"/>
    <w:rsid w:val="002947B9"/>
    <w:rsid w:val="00464BC3"/>
    <w:rsid w:val="00716705"/>
    <w:rsid w:val="00920601"/>
    <w:rsid w:val="00A41528"/>
    <w:rsid w:val="00B91255"/>
    <w:rsid w:val="00BC3642"/>
    <w:rsid w:val="00C55B03"/>
    <w:rsid w:val="00EC0E18"/>
    <w:rsid w:val="00F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FAADC"/>
  <w15:chartTrackingRefBased/>
  <w15:docId w15:val="{5700D8E6-1A5E-4BA7-8A59-84B142CC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96756"/>
    <w:pPr>
      <w:keepNext/>
      <w:outlineLvl w:val="0"/>
    </w:pPr>
    <w:rPr>
      <w:b/>
      <w:bCs/>
      <w:szCs w:val="18"/>
    </w:rPr>
  </w:style>
  <w:style w:type="paragraph" w:styleId="Nadpis2">
    <w:name w:val="heading 2"/>
    <w:basedOn w:val="Normln"/>
    <w:next w:val="Normln"/>
    <w:link w:val="Nadpis2Char"/>
    <w:qFormat/>
    <w:rsid w:val="00F96756"/>
    <w:pPr>
      <w:keepNext/>
      <w:numPr>
        <w:numId w:val="3"/>
      </w:numPr>
      <w:outlineLvl w:val="1"/>
    </w:pPr>
    <w:rPr>
      <w:b/>
      <w:bCs/>
      <w:szCs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6756"/>
    <w:rPr>
      <w:rFonts w:ascii="Times New Roman" w:eastAsia="Times New Roman" w:hAnsi="Times New Roman" w:cs="Times New Roman"/>
      <w:b/>
      <w:bCs/>
      <w:sz w:val="24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rsid w:val="00F96756"/>
    <w:rPr>
      <w:rFonts w:ascii="Times New Roman" w:eastAsia="Times New Roman" w:hAnsi="Times New Roman" w:cs="Times New Roman"/>
      <w:b/>
      <w:bCs/>
      <w:sz w:val="24"/>
      <w:szCs w:val="18"/>
      <w:u w:val="single"/>
      <w:lang w:eastAsia="cs-CZ"/>
    </w:rPr>
  </w:style>
  <w:style w:type="paragraph" w:styleId="Zhlav">
    <w:name w:val="header"/>
    <w:basedOn w:val="Normln"/>
    <w:link w:val="ZhlavChar"/>
    <w:semiHidden/>
    <w:rsid w:val="00F96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967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F96756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F96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67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1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8</cp:revision>
  <cp:lastPrinted>2020-01-22T12:48:00Z</cp:lastPrinted>
  <dcterms:created xsi:type="dcterms:W3CDTF">2019-12-11T08:23:00Z</dcterms:created>
  <dcterms:modified xsi:type="dcterms:W3CDTF">2020-01-23T07:37:00Z</dcterms:modified>
</cp:coreProperties>
</file>